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B7" w:rsidRDefault="00127CB7" w:rsidP="00127CB7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OLE_LINK3"/>
      <w:bookmarkStart w:id="1" w:name="OLE_LINK4"/>
    </w:p>
    <w:p w:rsidR="00127CB7" w:rsidRDefault="00127CB7" w:rsidP="00127CB7">
      <w:pPr>
        <w:jc w:val="center"/>
        <w:rPr>
          <w:rFonts w:ascii="方正小标宋简体" w:eastAsia="方正小标宋简体"/>
          <w:sz w:val="44"/>
          <w:szCs w:val="44"/>
        </w:rPr>
      </w:pPr>
    </w:p>
    <w:p w:rsidR="00127CB7" w:rsidRDefault="00127CB7" w:rsidP="00127CB7">
      <w:pPr>
        <w:jc w:val="center"/>
        <w:rPr>
          <w:rFonts w:ascii="方正小标宋简体" w:eastAsia="方正小标宋简体"/>
          <w:sz w:val="44"/>
          <w:szCs w:val="44"/>
        </w:rPr>
      </w:pPr>
    </w:p>
    <w:p w:rsidR="000C0AF7" w:rsidRDefault="008A042B" w:rsidP="00067AD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27CB7">
        <w:rPr>
          <w:rFonts w:ascii="方正小标宋简体" w:eastAsia="方正小标宋简体" w:hint="eastAsia"/>
          <w:sz w:val="44"/>
          <w:szCs w:val="44"/>
        </w:rPr>
        <w:t>市教育局关于做好2018年</w:t>
      </w:r>
      <w:r w:rsidR="00127CB7">
        <w:rPr>
          <w:rFonts w:ascii="方正小标宋简体" w:eastAsia="方正小标宋简体" w:hint="eastAsia"/>
          <w:sz w:val="44"/>
          <w:szCs w:val="44"/>
        </w:rPr>
        <w:t>贵州</w:t>
      </w:r>
      <w:r w:rsidRPr="00127CB7">
        <w:rPr>
          <w:rFonts w:ascii="方正小标宋简体" w:eastAsia="方正小标宋简体" w:hint="eastAsia"/>
          <w:sz w:val="44"/>
          <w:szCs w:val="44"/>
        </w:rPr>
        <w:t>省中小学</w:t>
      </w:r>
    </w:p>
    <w:p w:rsidR="00CD7EEC" w:rsidRPr="00127CB7" w:rsidRDefault="008A042B" w:rsidP="00067AD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27CB7">
        <w:rPr>
          <w:rFonts w:ascii="方正小标宋简体" w:eastAsia="方正小标宋简体" w:hint="eastAsia"/>
          <w:sz w:val="44"/>
          <w:szCs w:val="44"/>
        </w:rPr>
        <w:t>“微课”应用竞赛活动有关</w:t>
      </w:r>
      <w:r w:rsidR="00127CB7">
        <w:rPr>
          <w:rFonts w:ascii="方正小标宋简体" w:eastAsia="方正小标宋简体" w:hint="eastAsia"/>
          <w:sz w:val="44"/>
          <w:szCs w:val="44"/>
        </w:rPr>
        <w:t>工作</w:t>
      </w:r>
      <w:r w:rsidRPr="00127CB7">
        <w:rPr>
          <w:rFonts w:ascii="方正小标宋简体" w:eastAsia="方正小标宋简体" w:hint="eastAsia"/>
          <w:sz w:val="44"/>
          <w:szCs w:val="44"/>
        </w:rPr>
        <w:t>的通知</w:t>
      </w:r>
    </w:p>
    <w:p w:rsidR="006B0324" w:rsidRDefault="006B0324">
      <w:pPr>
        <w:rPr>
          <w:rFonts w:ascii="仿宋_GB2312" w:eastAsia="仿宋_GB2312"/>
          <w:sz w:val="32"/>
          <w:szCs w:val="32"/>
        </w:rPr>
      </w:pPr>
    </w:p>
    <w:p w:rsidR="008A042B" w:rsidRPr="006B0324" w:rsidRDefault="008A042B" w:rsidP="006B0324">
      <w:pPr>
        <w:spacing w:line="600" w:lineRule="exact"/>
        <w:rPr>
          <w:rFonts w:ascii="仿宋_GB2312" w:eastAsia="仿宋_GB2312"/>
          <w:sz w:val="32"/>
          <w:szCs w:val="32"/>
        </w:rPr>
      </w:pPr>
      <w:r w:rsidRPr="006B0324">
        <w:rPr>
          <w:rFonts w:ascii="仿宋_GB2312" w:eastAsia="仿宋_GB2312" w:hint="eastAsia"/>
          <w:sz w:val="32"/>
          <w:szCs w:val="32"/>
        </w:rPr>
        <w:t>各区、县、自治县教育局、市直学校：</w:t>
      </w:r>
    </w:p>
    <w:p w:rsidR="008A042B" w:rsidRPr="006B0324" w:rsidRDefault="006B0324" w:rsidP="006B032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8A042B" w:rsidRPr="006B0324">
        <w:rPr>
          <w:rFonts w:ascii="仿宋_GB2312" w:eastAsia="仿宋_GB2312" w:hint="eastAsia"/>
          <w:sz w:val="32"/>
          <w:szCs w:val="32"/>
        </w:rPr>
        <w:t>根据《省教育厅办公室关于进一步做好2018年中小学“微课”应用竞赛活动有关事宜的通知》（黔教办电函</w:t>
      </w:r>
      <w:r w:rsidR="008A042B" w:rsidRPr="006B0324">
        <w:rPr>
          <w:rFonts w:ascii="仿宋_GB2312" w:eastAsia="仿宋_GB2312" w:hAnsiTheme="minorEastAsia" w:hint="eastAsia"/>
          <w:sz w:val="32"/>
          <w:szCs w:val="32"/>
        </w:rPr>
        <w:t>〔2018〕351号</w:t>
      </w:r>
      <w:r w:rsidR="008A042B" w:rsidRPr="006B0324">
        <w:rPr>
          <w:rFonts w:ascii="仿宋_GB2312" w:eastAsia="仿宋_GB2312" w:hint="eastAsia"/>
          <w:sz w:val="32"/>
          <w:szCs w:val="32"/>
        </w:rPr>
        <w:t>）精神，为</w:t>
      </w:r>
      <w:r w:rsidR="007C7F46" w:rsidRPr="006B0324">
        <w:rPr>
          <w:rFonts w:ascii="仿宋_GB2312" w:eastAsia="仿宋_GB2312" w:hint="eastAsia"/>
          <w:sz w:val="32"/>
          <w:szCs w:val="32"/>
        </w:rPr>
        <w:t>认真做好我市参加活动相关工作，现就有关事项通知如下：</w:t>
      </w:r>
    </w:p>
    <w:p w:rsidR="006B0324" w:rsidRPr="00067ADF" w:rsidRDefault="006B0324" w:rsidP="006B0324">
      <w:pPr>
        <w:pStyle w:val="40"/>
        <w:shd w:val="clear" w:color="auto" w:fill="auto"/>
        <w:spacing w:line="600" w:lineRule="exact"/>
        <w:ind w:firstLine="720"/>
        <w:jc w:val="both"/>
        <w:rPr>
          <w:rFonts w:ascii="黑体" w:eastAsia="黑体" w:hAnsi="黑体" w:cstheme="minorBidi"/>
        </w:rPr>
      </w:pPr>
      <w:r w:rsidRPr="00067ADF">
        <w:rPr>
          <w:rFonts w:ascii="黑体" w:eastAsia="黑体" w:hAnsi="黑体" w:cstheme="minorBidi" w:hint="eastAsia"/>
        </w:rPr>
        <w:t>一、加强管理，协同推进</w:t>
      </w:r>
    </w:p>
    <w:p w:rsidR="006B0324" w:rsidRPr="006B0324" w:rsidRDefault="006B0324" w:rsidP="00127CB7">
      <w:pPr>
        <w:pStyle w:val="20"/>
        <w:shd w:val="clear" w:color="auto" w:fill="auto"/>
        <w:spacing w:before="0" w:after="0" w:line="600" w:lineRule="exact"/>
        <w:ind w:firstLineChars="200" w:firstLine="640"/>
        <w:jc w:val="both"/>
        <w:rPr>
          <w:rFonts w:ascii="仿宋_GB2312" w:eastAsia="仿宋_GB2312" w:hAnsiTheme="minorHAnsi" w:cstheme="minorBidi"/>
          <w:spacing w:val="0"/>
          <w:sz w:val="32"/>
          <w:szCs w:val="32"/>
        </w:rPr>
      </w:pPr>
      <w:r w:rsidRPr="006B0324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本次全省中小学“微课”活动历时三年，将构建</w:t>
      </w:r>
      <w:r w:rsidR="00341845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我</w:t>
      </w:r>
      <w:r w:rsidRPr="006B0324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省具有地方特色的“微课”资源库，意义特别重大，省教育厅对“活动”非常重视，采取省、市、县、校四级管理机制，明确分工，各司其职。</w:t>
      </w:r>
      <w:r w:rsidR="00341845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各区县</w:t>
      </w:r>
      <w:r w:rsidRPr="006B0324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教育局</w:t>
      </w:r>
      <w:r w:rsidR="00341845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、市直学校</w:t>
      </w:r>
      <w:r w:rsidRPr="006B0324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要提高认识，积极配合，</w:t>
      </w:r>
      <w:r w:rsidR="00341845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明确</w:t>
      </w:r>
      <w:r w:rsidRPr="006B0324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任务，责任到人，保质保量完成各项工作任务。</w:t>
      </w:r>
    </w:p>
    <w:p w:rsidR="006B0324" w:rsidRPr="006B0324" w:rsidRDefault="006B0324" w:rsidP="00067ADF">
      <w:pPr>
        <w:pStyle w:val="40"/>
        <w:shd w:val="clear" w:color="auto" w:fill="auto"/>
        <w:spacing w:line="600" w:lineRule="exact"/>
        <w:ind w:firstLine="720"/>
        <w:jc w:val="both"/>
        <w:rPr>
          <w:rFonts w:ascii="仿宋_GB2312" w:eastAsia="仿宋_GB2312" w:hAnsiTheme="minorHAnsi" w:cstheme="minorBidi"/>
        </w:rPr>
      </w:pPr>
      <w:r w:rsidRPr="00067ADF">
        <w:rPr>
          <w:rFonts w:ascii="黑体" w:eastAsia="黑体" w:hAnsi="黑体" w:cstheme="minorBidi" w:hint="eastAsia"/>
        </w:rPr>
        <w:tab/>
      </w:r>
      <w:r w:rsidR="00067ADF">
        <w:rPr>
          <w:rFonts w:ascii="黑体" w:eastAsia="黑体" w:hAnsi="黑体" w:cstheme="minorBidi" w:hint="eastAsia"/>
        </w:rPr>
        <w:t>二、</w:t>
      </w:r>
      <w:r w:rsidRPr="00067ADF">
        <w:rPr>
          <w:rFonts w:ascii="黑体" w:eastAsia="黑体" w:hAnsi="黑体" w:cstheme="minorBidi" w:hint="eastAsia"/>
        </w:rPr>
        <w:t>明确职责，上下联动</w:t>
      </w:r>
    </w:p>
    <w:p w:rsidR="006B0324" w:rsidRPr="006B0324" w:rsidRDefault="00BB135B" w:rsidP="00BB135B">
      <w:pPr>
        <w:pStyle w:val="20"/>
        <w:shd w:val="clear" w:color="auto" w:fill="auto"/>
        <w:tabs>
          <w:tab w:val="left" w:pos="1019"/>
        </w:tabs>
        <w:spacing w:before="0" w:after="0" w:line="600" w:lineRule="exact"/>
        <w:ind w:firstLineChars="200" w:firstLine="640"/>
        <w:jc w:val="left"/>
        <w:rPr>
          <w:rFonts w:ascii="仿宋_GB2312" w:eastAsia="仿宋_GB2312" w:hAnsiTheme="minorHAnsi" w:cstheme="minorBidi"/>
          <w:spacing w:val="0"/>
          <w:sz w:val="32"/>
          <w:szCs w:val="32"/>
        </w:rPr>
      </w:pPr>
      <w:r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（一）</w:t>
      </w:r>
      <w:r w:rsidR="006B0324" w:rsidRPr="006B0324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为加强全省“活动”管理，</w:t>
      </w:r>
      <w:r w:rsidR="00341845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要求</w:t>
      </w:r>
      <w:r w:rsidR="006B0324" w:rsidRPr="006B0324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各</w:t>
      </w:r>
      <w:r w:rsidR="00341845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区县教育局和各中小</w:t>
      </w:r>
      <w:r w:rsidR="006B0324" w:rsidRPr="006B0324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学校应分别明确一名负责人和一名管理员负责同级</w:t>
      </w:r>
      <w:r w:rsidR="006B0324" w:rsidRPr="006B0324">
        <w:rPr>
          <w:rFonts w:ascii="仿宋_GB2312" w:eastAsia="仿宋_GB2312" w:hAnsiTheme="minorHAnsi" w:cstheme="minorBidi" w:hint="eastAsia"/>
          <w:spacing w:val="0"/>
          <w:sz w:val="32"/>
          <w:szCs w:val="32"/>
        </w:rPr>
        <w:lastRenderedPageBreak/>
        <w:t>任务的管理、监督和具体实施（各级管理员职责见附件1)。</w:t>
      </w:r>
      <w:r w:rsidR="00BC55F6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请</w:t>
      </w:r>
      <w:r w:rsidR="006B0324" w:rsidRPr="006B0324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各</w:t>
      </w:r>
      <w:r w:rsidR="00341845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区县</w:t>
      </w:r>
      <w:r w:rsidR="006B0324" w:rsidRPr="006B0324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教育局</w:t>
      </w:r>
      <w:r w:rsidR="00BC55F6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、市直学校</w:t>
      </w:r>
      <w:r w:rsidR="006B0324" w:rsidRPr="006B0324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于2018年9月10日</w:t>
      </w:r>
      <w:r w:rsidR="00341845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12：00以</w:t>
      </w:r>
      <w:r w:rsidR="006B0324" w:rsidRPr="006B0324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前将</w:t>
      </w:r>
      <w:r w:rsidR="00BC55F6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《</w:t>
      </w:r>
      <w:r w:rsidR="00BC55F6"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贵州省中小学</w:t>
      </w:r>
      <w:r w:rsidR="00BC55F6"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“</w:t>
      </w:r>
      <w:r w:rsidR="00BC55F6"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微课</w:t>
      </w:r>
      <w:r w:rsidR="00BC55F6"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”</w:t>
      </w:r>
      <w:r w:rsidR="00BC55F6"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活动负责人</w:t>
      </w:r>
      <w:r w:rsidR="00BC55F6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和</w:t>
      </w:r>
      <w:r w:rsidR="00BC55F6"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管理员信息汇总表</w:t>
      </w:r>
      <w:r w:rsidR="00BC55F6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》</w:t>
      </w:r>
      <w:r w:rsidR="006B0324" w:rsidRPr="006B0324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（附件2)</w:t>
      </w:r>
      <w:r w:rsidR="00BC55F6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以电子版形式</w:t>
      </w:r>
      <w:r w:rsidR="006B0324" w:rsidRPr="006B0324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报</w:t>
      </w:r>
      <w:r w:rsidR="00BC55F6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送</w:t>
      </w:r>
      <w:r w:rsidR="00341845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市教学设备管理中心邮箱trjyz@126.com</w:t>
      </w:r>
      <w:r w:rsidR="006B0324" w:rsidRPr="006B0324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。</w:t>
      </w:r>
    </w:p>
    <w:p w:rsidR="006B0324" w:rsidRPr="006B0324" w:rsidRDefault="00BB135B" w:rsidP="00BB135B">
      <w:pPr>
        <w:pStyle w:val="20"/>
        <w:shd w:val="clear" w:color="auto" w:fill="auto"/>
        <w:tabs>
          <w:tab w:val="left" w:pos="997"/>
        </w:tabs>
        <w:spacing w:before="0" w:after="0" w:line="600" w:lineRule="exact"/>
        <w:ind w:firstLineChars="200" w:firstLine="640"/>
        <w:jc w:val="both"/>
        <w:rPr>
          <w:rFonts w:ascii="仿宋_GB2312" w:eastAsia="仿宋_GB2312" w:hAnsiTheme="minorHAnsi" w:cstheme="minorBidi"/>
          <w:spacing w:val="0"/>
          <w:sz w:val="32"/>
          <w:szCs w:val="32"/>
        </w:rPr>
      </w:pPr>
      <w:r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（二）</w:t>
      </w:r>
      <w:r w:rsidR="006B0324" w:rsidRPr="006B0324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“活动”领导小</w:t>
      </w:r>
      <w:r w:rsidR="00BC55F6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组</w:t>
      </w:r>
      <w:r w:rsidR="006B0324" w:rsidRPr="006B0324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办公室已为各级管理员分配了管理账号，待各</w:t>
      </w:r>
      <w:r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地</w:t>
      </w:r>
      <w:r w:rsidR="006B0324" w:rsidRPr="006B0324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、校管理员确定后，将及时下发各级管理员账号。</w:t>
      </w:r>
    </w:p>
    <w:p w:rsidR="006B0324" w:rsidRPr="006B0324" w:rsidRDefault="006B0324" w:rsidP="006B0324">
      <w:pPr>
        <w:pStyle w:val="40"/>
        <w:shd w:val="clear" w:color="auto" w:fill="auto"/>
        <w:tabs>
          <w:tab w:val="left" w:pos="1312"/>
        </w:tabs>
        <w:spacing w:line="600" w:lineRule="exact"/>
        <w:ind w:firstLine="680"/>
        <w:jc w:val="both"/>
        <w:rPr>
          <w:rFonts w:ascii="仿宋_GB2312" w:eastAsia="仿宋_GB2312" w:hAnsiTheme="minorHAnsi" w:cstheme="minorBidi"/>
        </w:rPr>
      </w:pPr>
      <w:r w:rsidRPr="00067ADF">
        <w:rPr>
          <w:rFonts w:ascii="黑体" w:eastAsia="黑体" w:hAnsi="黑体" w:cstheme="minorBidi" w:hint="eastAsia"/>
        </w:rPr>
        <w:t>三、细化任务，强化落实</w:t>
      </w:r>
    </w:p>
    <w:p w:rsidR="006B0324" w:rsidRPr="006B0324" w:rsidRDefault="006B0324" w:rsidP="006B0324">
      <w:pPr>
        <w:pStyle w:val="20"/>
        <w:shd w:val="clear" w:color="auto" w:fill="auto"/>
        <w:spacing w:before="0" w:after="0" w:line="600" w:lineRule="exact"/>
        <w:ind w:firstLine="680"/>
        <w:jc w:val="left"/>
        <w:rPr>
          <w:rFonts w:ascii="仿宋_GB2312" w:eastAsia="仿宋_GB2312" w:hAnsiTheme="minorHAnsi" w:cstheme="minorBidi"/>
          <w:spacing w:val="0"/>
          <w:sz w:val="32"/>
          <w:szCs w:val="32"/>
        </w:rPr>
      </w:pPr>
      <w:r w:rsidRPr="006B0324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根据省教育厅</w:t>
      </w:r>
      <w:r w:rsidR="00BB135B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要求，</w:t>
      </w:r>
      <w:r w:rsidRPr="006B0324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在2018年</w:t>
      </w:r>
      <w:r w:rsidR="00BB135B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全省要</w:t>
      </w:r>
      <w:r w:rsidRPr="006B0324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完成微视频4万条</w:t>
      </w:r>
      <w:r w:rsidR="00CE019A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和</w:t>
      </w:r>
      <w:r w:rsidRPr="006B0324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检测题12万条的制作任务，结合</w:t>
      </w:r>
      <w:r w:rsidR="00BB135B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省厅分配我市的制作任务和各区县、市直学校教师</w:t>
      </w:r>
      <w:r w:rsidRPr="006B0324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人数</w:t>
      </w:r>
      <w:r w:rsidR="00BB135B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情况</w:t>
      </w:r>
      <w:r w:rsidRPr="006B0324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，制定了《2018年</w:t>
      </w:r>
      <w:r w:rsidR="00412B62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铜仁市参加</w:t>
      </w:r>
      <w:r w:rsidRPr="006B0324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贵州省中小学“微课”活动任务指标分配表》（附件3)</w:t>
      </w:r>
      <w:r w:rsidR="00C5431F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，明确了各区县和市直学校最低任务数</w:t>
      </w:r>
      <w:r w:rsidR="00412B62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。请各区县教育局和市直学校</w:t>
      </w:r>
      <w:r w:rsidR="00412B62" w:rsidRPr="006B0324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根据任务指标分配，尽快落实，组织所属区域学校教师、教育信息技术工作者（电教专干、教研人员、乡镇辅导中心人员）积极参与，保障工作顺利进行。</w:t>
      </w:r>
    </w:p>
    <w:p w:rsidR="006B0324" w:rsidRPr="006B0324" w:rsidRDefault="006B0324" w:rsidP="006B0324">
      <w:pPr>
        <w:pStyle w:val="40"/>
        <w:shd w:val="clear" w:color="auto" w:fill="auto"/>
        <w:tabs>
          <w:tab w:val="left" w:pos="1312"/>
        </w:tabs>
        <w:spacing w:line="600" w:lineRule="exact"/>
        <w:ind w:firstLine="680"/>
        <w:jc w:val="both"/>
        <w:rPr>
          <w:rFonts w:ascii="仿宋_GB2312" w:eastAsia="仿宋_GB2312" w:hAnsiTheme="minorHAnsi" w:cstheme="minorBidi"/>
        </w:rPr>
      </w:pPr>
      <w:r w:rsidRPr="00067ADF">
        <w:rPr>
          <w:rFonts w:ascii="黑体" w:eastAsia="黑体" w:hAnsi="黑体" w:cstheme="minorBidi" w:hint="eastAsia"/>
        </w:rPr>
        <w:t>四、加大宣传，推动应用</w:t>
      </w:r>
    </w:p>
    <w:p w:rsidR="006B0324" w:rsidRPr="006B0324" w:rsidRDefault="006B0324" w:rsidP="00412B62">
      <w:pPr>
        <w:pStyle w:val="20"/>
        <w:shd w:val="clear" w:color="auto" w:fill="auto"/>
        <w:spacing w:before="0" w:after="0" w:line="600" w:lineRule="exact"/>
        <w:ind w:firstLine="680"/>
        <w:jc w:val="left"/>
        <w:rPr>
          <w:rFonts w:ascii="仿宋_GB2312" w:eastAsia="仿宋_GB2312" w:hAnsiTheme="minorHAnsi" w:cstheme="minorBidi"/>
          <w:spacing w:val="0"/>
          <w:sz w:val="32"/>
          <w:szCs w:val="32"/>
        </w:rPr>
      </w:pPr>
      <w:r w:rsidRPr="006B0324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本次“活动”已申请“贵州省中小学微课活动”</w:t>
      </w:r>
      <w:r w:rsidR="00BC55F6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微</w:t>
      </w:r>
      <w:r w:rsidRPr="006B0324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信公众号，微信号为：gzjyxxhyy,</w:t>
      </w:r>
      <w:r w:rsidR="00412B62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请</w:t>
      </w:r>
      <w:r w:rsidRPr="006B0324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各</w:t>
      </w:r>
      <w:r w:rsidR="00412B62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地、校</w:t>
      </w:r>
      <w:r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加大宣传，引导广大中小学教师、教育信息技术工作者扫描</w:t>
      </w:r>
      <w:r w:rsidR="00BC55F6"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关注</w:t>
      </w:r>
      <w:r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二维码（附件4)，随时掌握</w:t>
      </w:r>
      <w:r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“</w:t>
      </w:r>
      <w:r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微课</w:t>
      </w:r>
      <w:r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”</w:t>
      </w:r>
      <w:r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活动进程。</w:t>
      </w:r>
    </w:p>
    <w:p w:rsidR="006B0324" w:rsidRPr="00067ADF" w:rsidRDefault="006B0324" w:rsidP="00BC55F6">
      <w:pPr>
        <w:pStyle w:val="40"/>
        <w:numPr>
          <w:ilvl w:val="0"/>
          <w:numId w:val="5"/>
        </w:numPr>
        <w:shd w:val="clear" w:color="auto" w:fill="auto"/>
        <w:tabs>
          <w:tab w:val="left" w:pos="1292"/>
        </w:tabs>
        <w:spacing w:line="493" w:lineRule="exact"/>
        <w:jc w:val="both"/>
        <w:rPr>
          <w:rFonts w:ascii="黑体" w:eastAsia="黑体" w:hAnsi="黑体" w:cstheme="minorBidi"/>
        </w:rPr>
      </w:pPr>
      <w:r w:rsidRPr="00067ADF">
        <w:rPr>
          <w:rFonts w:ascii="黑体" w:eastAsia="黑体" w:hAnsi="黑体" w:cstheme="minorBidi"/>
        </w:rPr>
        <w:t>工作要求</w:t>
      </w:r>
    </w:p>
    <w:p w:rsidR="006B0324" w:rsidRPr="006B0324" w:rsidRDefault="00BC55F6" w:rsidP="008948C9">
      <w:pPr>
        <w:pStyle w:val="20"/>
        <w:shd w:val="clear" w:color="auto" w:fill="auto"/>
        <w:tabs>
          <w:tab w:val="left" w:pos="1021"/>
        </w:tabs>
        <w:spacing w:before="0" w:after="0" w:line="600" w:lineRule="exact"/>
        <w:ind w:firstLineChars="200" w:firstLine="640"/>
        <w:jc w:val="both"/>
        <w:rPr>
          <w:rFonts w:ascii="仿宋_GB2312" w:eastAsia="仿宋_GB2312" w:hAnsiTheme="minorHAnsi" w:cstheme="minorBidi"/>
          <w:spacing w:val="0"/>
          <w:sz w:val="32"/>
          <w:szCs w:val="32"/>
        </w:rPr>
      </w:pPr>
      <w:r>
        <w:rPr>
          <w:rFonts w:ascii="仿宋_GB2312" w:eastAsia="仿宋_GB2312" w:hAnsiTheme="minorHAnsi" w:cstheme="minorBidi" w:hint="eastAsia"/>
          <w:spacing w:val="0"/>
          <w:sz w:val="32"/>
          <w:szCs w:val="32"/>
        </w:rPr>
        <w:lastRenderedPageBreak/>
        <w:t>（一）</w:t>
      </w:r>
      <w:r w:rsidR="006B0324"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请各</w:t>
      </w:r>
      <w:r w:rsidR="00412B62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区县教育局管理员和各中小学</w:t>
      </w:r>
      <w:r w:rsidR="006B0324"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校级管理员根据工作职责, 加快督促各地完成中小学教师、教育信息技术管理人员注册及相关工作。</w:t>
      </w:r>
    </w:p>
    <w:p w:rsidR="006B0324" w:rsidRPr="006B0324" w:rsidRDefault="00BC55F6" w:rsidP="008948C9">
      <w:pPr>
        <w:pStyle w:val="20"/>
        <w:shd w:val="clear" w:color="auto" w:fill="auto"/>
        <w:tabs>
          <w:tab w:val="left" w:pos="1010"/>
        </w:tabs>
        <w:spacing w:before="0" w:after="0" w:line="600" w:lineRule="exact"/>
        <w:ind w:firstLineChars="200" w:firstLine="640"/>
        <w:jc w:val="both"/>
        <w:rPr>
          <w:rFonts w:ascii="仿宋_GB2312" w:eastAsia="仿宋_GB2312" w:hAnsiTheme="minorHAnsi" w:cstheme="minorBidi"/>
          <w:spacing w:val="0"/>
          <w:sz w:val="32"/>
          <w:szCs w:val="32"/>
        </w:rPr>
      </w:pPr>
      <w:r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（二）</w:t>
      </w:r>
      <w:r w:rsidR="00412B62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请各地、校积极推进相关工作，</w:t>
      </w:r>
      <w:r w:rsidR="00E3555C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“</w:t>
      </w:r>
      <w:r w:rsidR="006B0324"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活动</w:t>
      </w:r>
      <w:r w:rsidR="00E3555C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”</w:t>
      </w:r>
      <w:r w:rsidR="006B0324"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领导小组办公室将定期通报</w:t>
      </w:r>
      <w:r w:rsidR="00412B62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全省各地</w:t>
      </w:r>
      <w:r w:rsidR="006B0324"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工作进展情况</w:t>
      </w:r>
      <w:r w:rsidR="00412B62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，市教育局将视各地、校推进情况适时进行通报</w:t>
      </w:r>
      <w:r w:rsidR="006B0324"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。</w:t>
      </w:r>
    </w:p>
    <w:p w:rsidR="006B0324" w:rsidRPr="006B0324" w:rsidRDefault="006B0324" w:rsidP="006B0324">
      <w:pPr>
        <w:pStyle w:val="40"/>
        <w:shd w:val="clear" w:color="auto" w:fill="auto"/>
        <w:tabs>
          <w:tab w:val="left" w:pos="1292"/>
        </w:tabs>
        <w:spacing w:line="493" w:lineRule="exact"/>
        <w:jc w:val="both"/>
        <w:rPr>
          <w:rFonts w:ascii="仿宋_GB2312" w:eastAsia="仿宋_GB2312" w:hAnsiTheme="minorHAnsi" w:cstheme="minorBidi"/>
        </w:rPr>
      </w:pPr>
      <w:r w:rsidRPr="00067ADF">
        <w:rPr>
          <w:rFonts w:ascii="黑体" w:eastAsia="黑体" w:hAnsi="黑体" w:cstheme="minorBidi"/>
        </w:rPr>
        <w:t>六、联系人及联系方式</w:t>
      </w:r>
    </w:p>
    <w:p w:rsidR="006B0324" w:rsidRPr="006B0324" w:rsidRDefault="006B0324" w:rsidP="008948C9">
      <w:pPr>
        <w:pStyle w:val="20"/>
        <w:shd w:val="clear" w:color="auto" w:fill="auto"/>
        <w:spacing w:before="0" w:after="0" w:line="600" w:lineRule="exact"/>
        <w:ind w:firstLine="658"/>
        <w:jc w:val="both"/>
        <w:rPr>
          <w:rFonts w:ascii="仿宋_GB2312" w:eastAsia="仿宋_GB2312" w:hAnsiTheme="minorHAnsi" w:cstheme="minorBidi"/>
          <w:spacing w:val="0"/>
          <w:sz w:val="32"/>
          <w:szCs w:val="32"/>
        </w:rPr>
      </w:pPr>
      <w:r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联</w:t>
      </w:r>
      <w:r w:rsidR="00127CB7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 xml:space="preserve"> </w:t>
      </w:r>
      <w:r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系</w:t>
      </w:r>
      <w:r w:rsidR="00127CB7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 xml:space="preserve"> 人</w:t>
      </w:r>
      <w:r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：</w:t>
      </w:r>
      <w:r w:rsidR="00127CB7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 xml:space="preserve">朱庆、曾家新、向洪刚 </w:t>
      </w:r>
    </w:p>
    <w:p w:rsidR="006B0324" w:rsidRDefault="006B0324" w:rsidP="008948C9">
      <w:pPr>
        <w:pStyle w:val="20"/>
        <w:shd w:val="clear" w:color="auto" w:fill="auto"/>
        <w:tabs>
          <w:tab w:val="left" w:pos="4800"/>
        </w:tabs>
        <w:spacing w:before="0" w:after="474" w:line="600" w:lineRule="exact"/>
        <w:ind w:firstLine="658"/>
        <w:jc w:val="both"/>
        <w:rPr>
          <w:rFonts w:ascii="仿宋_GB2312" w:eastAsia="仿宋_GB2312" w:hAnsiTheme="minorHAnsi" w:cstheme="minorBidi"/>
          <w:spacing w:val="0"/>
          <w:sz w:val="32"/>
          <w:szCs w:val="32"/>
        </w:rPr>
      </w:pPr>
      <w:r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联系电话：</w:t>
      </w:r>
      <w:r w:rsidR="00127CB7"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0856-5222778</w:t>
      </w:r>
    </w:p>
    <w:p w:rsidR="00067ADF" w:rsidRPr="006B0324" w:rsidRDefault="00067ADF" w:rsidP="00067ADF">
      <w:pPr>
        <w:pStyle w:val="20"/>
        <w:shd w:val="clear" w:color="auto" w:fill="auto"/>
        <w:spacing w:before="0" w:after="0" w:line="500" w:lineRule="exact"/>
        <w:ind w:firstLine="660"/>
        <w:jc w:val="both"/>
        <w:rPr>
          <w:rFonts w:ascii="仿宋_GB2312" w:eastAsia="仿宋_GB2312" w:hAnsiTheme="minorHAnsi" w:cstheme="minorBidi"/>
          <w:spacing w:val="0"/>
          <w:sz w:val="32"/>
          <w:szCs w:val="32"/>
        </w:rPr>
      </w:pPr>
      <w:r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附件：1.贵州省中小学</w:t>
      </w:r>
      <w:r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“</w:t>
      </w:r>
      <w:r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微课</w:t>
      </w:r>
      <w:r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”</w:t>
      </w:r>
      <w:r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活动管理员职责</w:t>
      </w:r>
    </w:p>
    <w:p w:rsidR="00067ADF" w:rsidRPr="006B0324" w:rsidRDefault="00067ADF" w:rsidP="00067ADF">
      <w:pPr>
        <w:pStyle w:val="20"/>
        <w:numPr>
          <w:ilvl w:val="0"/>
          <w:numId w:val="3"/>
        </w:numPr>
        <w:shd w:val="clear" w:color="auto" w:fill="auto"/>
        <w:tabs>
          <w:tab w:val="left" w:pos="2082"/>
        </w:tabs>
        <w:spacing w:before="0" w:after="0" w:line="500" w:lineRule="exact"/>
        <w:ind w:left="2040"/>
        <w:jc w:val="left"/>
        <w:rPr>
          <w:rFonts w:ascii="仿宋_GB2312" w:eastAsia="仿宋_GB2312" w:hAnsiTheme="minorHAnsi" w:cstheme="minorBidi"/>
          <w:spacing w:val="0"/>
          <w:sz w:val="32"/>
          <w:szCs w:val="32"/>
        </w:rPr>
      </w:pPr>
      <w:bookmarkStart w:id="2" w:name="OLE_LINK1"/>
      <w:bookmarkStart w:id="3" w:name="OLE_LINK2"/>
      <w:r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贵州省中小学</w:t>
      </w:r>
      <w:r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“</w:t>
      </w:r>
      <w:r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微课</w:t>
      </w:r>
      <w:r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”</w:t>
      </w:r>
      <w:r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活动负责人</w:t>
      </w:r>
      <w:r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和</w:t>
      </w:r>
      <w:r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管理员信 息汇总表</w:t>
      </w:r>
      <w:bookmarkEnd w:id="2"/>
      <w:bookmarkEnd w:id="3"/>
    </w:p>
    <w:p w:rsidR="00067ADF" w:rsidRPr="006B0324" w:rsidRDefault="00067ADF" w:rsidP="00067ADF">
      <w:pPr>
        <w:pStyle w:val="20"/>
        <w:numPr>
          <w:ilvl w:val="0"/>
          <w:numId w:val="3"/>
        </w:numPr>
        <w:shd w:val="clear" w:color="auto" w:fill="auto"/>
        <w:tabs>
          <w:tab w:val="left" w:pos="2082"/>
        </w:tabs>
        <w:spacing w:before="0" w:after="0" w:line="500" w:lineRule="exact"/>
        <w:ind w:left="2040"/>
        <w:jc w:val="left"/>
        <w:rPr>
          <w:rFonts w:ascii="仿宋_GB2312" w:eastAsia="仿宋_GB2312" w:hAnsiTheme="minorHAnsi" w:cstheme="minorBidi"/>
          <w:spacing w:val="0"/>
          <w:sz w:val="32"/>
          <w:szCs w:val="32"/>
        </w:rPr>
      </w:pPr>
      <w:r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2018年</w:t>
      </w:r>
      <w:r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铜仁市参加</w:t>
      </w:r>
      <w:r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贵州省中小学</w:t>
      </w:r>
      <w:r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“</w:t>
      </w:r>
      <w:r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微课</w:t>
      </w:r>
      <w:r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”</w:t>
      </w:r>
      <w:r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活动任务指标分配表</w:t>
      </w:r>
    </w:p>
    <w:p w:rsidR="00067ADF" w:rsidRDefault="00067ADF" w:rsidP="00067ADF">
      <w:pPr>
        <w:pStyle w:val="20"/>
        <w:numPr>
          <w:ilvl w:val="0"/>
          <w:numId w:val="3"/>
        </w:numPr>
        <w:shd w:val="clear" w:color="auto" w:fill="auto"/>
        <w:tabs>
          <w:tab w:val="left" w:pos="2085"/>
        </w:tabs>
        <w:spacing w:before="0" w:after="800" w:line="500" w:lineRule="exact"/>
        <w:ind w:left="1680" w:firstLine="0"/>
        <w:jc w:val="both"/>
        <w:rPr>
          <w:rFonts w:ascii="仿宋_GB2312" w:eastAsia="仿宋_GB2312" w:hAnsiTheme="minorHAnsi" w:cstheme="minorBidi"/>
          <w:spacing w:val="0"/>
          <w:sz w:val="32"/>
          <w:szCs w:val="32"/>
        </w:rPr>
      </w:pPr>
      <w:r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贵州省中小学</w:t>
      </w:r>
      <w:r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“</w:t>
      </w:r>
      <w:r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微课</w:t>
      </w:r>
      <w:r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”</w:t>
      </w:r>
      <w:r w:rsidRPr="006B0324">
        <w:rPr>
          <w:rFonts w:ascii="仿宋_GB2312" w:eastAsia="仿宋_GB2312" w:hAnsiTheme="minorHAnsi" w:cstheme="minorBidi"/>
          <w:spacing w:val="0"/>
          <w:sz w:val="32"/>
          <w:szCs w:val="32"/>
        </w:rPr>
        <w:t>活动微信公众号二维码</w:t>
      </w:r>
    </w:p>
    <w:p w:rsidR="00067ADF" w:rsidRPr="006B0324" w:rsidRDefault="00067ADF" w:rsidP="00067ADF">
      <w:pPr>
        <w:pStyle w:val="20"/>
        <w:shd w:val="clear" w:color="auto" w:fill="auto"/>
        <w:tabs>
          <w:tab w:val="left" w:pos="4800"/>
        </w:tabs>
        <w:spacing w:before="0" w:after="474" w:line="600" w:lineRule="exact"/>
        <w:ind w:leftChars="2204" w:left="4628" w:firstLineChars="55" w:firstLine="176"/>
        <w:jc w:val="both"/>
        <w:rPr>
          <w:rFonts w:ascii="仿宋_GB2312" w:eastAsia="仿宋_GB2312" w:hAnsiTheme="minorHAnsi" w:cstheme="minorBidi"/>
          <w:spacing w:val="0"/>
          <w:sz w:val="32"/>
          <w:szCs w:val="32"/>
        </w:rPr>
      </w:pPr>
      <w:r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铜仁市教育局</w:t>
      </w:r>
      <w:r>
        <w:rPr>
          <w:rFonts w:ascii="仿宋_GB2312" w:eastAsia="仿宋_GB2312" w:hAnsiTheme="minorHAnsi" w:cstheme="minorBidi"/>
          <w:spacing w:val="0"/>
          <w:sz w:val="32"/>
          <w:szCs w:val="32"/>
        </w:rPr>
        <w:br/>
      </w:r>
      <w:r>
        <w:rPr>
          <w:rFonts w:ascii="仿宋_GB2312" w:eastAsia="仿宋_GB2312" w:hAnsiTheme="minorHAnsi" w:cstheme="minorBidi" w:hint="eastAsia"/>
          <w:spacing w:val="0"/>
          <w:sz w:val="32"/>
          <w:szCs w:val="32"/>
        </w:rPr>
        <w:t>2018年9月4日</w:t>
      </w:r>
    </w:p>
    <w:bookmarkEnd w:id="0"/>
    <w:bookmarkEnd w:id="1"/>
    <w:p w:rsidR="00067ADF" w:rsidRPr="00067ADF" w:rsidRDefault="00067ADF" w:rsidP="00067ADF">
      <w:pPr>
        <w:pStyle w:val="20"/>
        <w:shd w:val="clear" w:color="auto" w:fill="auto"/>
        <w:tabs>
          <w:tab w:val="left" w:pos="2085"/>
        </w:tabs>
        <w:spacing w:before="0" w:after="800" w:line="600" w:lineRule="exact"/>
        <w:ind w:left="1678" w:firstLine="0"/>
        <w:jc w:val="both"/>
        <w:rPr>
          <w:rFonts w:ascii="仿宋_GB2312" w:eastAsia="仿宋_GB2312" w:hAnsiTheme="minorHAnsi" w:cstheme="minorBidi"/>
          <w:spacing w:val="0"/>
          <w:sz w:val="32"/>
          <w:szCs w:val="32"/>
        </w:rPr>
      </w:pPr>
      <w:r>
        <w:rPr>
          <w:rFonts w:ascii="仿宋_GB2312" w:eastAsia="仿宋_GB2312" w:hAnsiTheme="minorHAnsi" w:cstheme="minorBidi" w:hint="eastAsia"/>
          <w:spacing w:val="0"/>
          <w:sz w:val="32"/>
          <w:szCs w:val="32"/>
        </w:rPr>
        <w:t xml:space="preserve">                    </w:t>
      </w:r>
    </w:p>
    <w:sectPr w:rsidR="00067ADF" w:rsidRPr="00067ADF" w:rsidSect="00CD7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A1C" w:rsidRDefault="00854A1C" w:rsidP="008A042B">
      <w:r>
        <w:separator/>
      </w:r>
    </w:p>
  </w:endnote>
  <w:endnote w:type="continuationSeparator" w:id="1">
    <w:p w:rsidR="00854A1C" w:rsidRDefault="00854A1C" w:rsidP="008A0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A1C" w:rsidRDefault="00854A1C" w:rsidP="008A042B">
      <w:r>
        <w:separator/>
      </w:r>
    </w:p>
  </w:footnote>
  <w:footnote w:type="continuationSeparator" w:id="1">
    <w:p w:rsidR="00854A1C" w:rsidRDefault="00854A1C" w:rsidP="008A04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A45"/>
    <w:multiLevelType w:val="multilevel"/>
    <w:tmpl w:val="F8C6552E"/>
    <w:lvl w:ilvl="0">
      <w:start w:val="1"/>
      <w:numFmt w:val="decimal"/>
      <w:lvlText w:val="%1.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D80B27"/>
    <w:multiLevelType w:val="multilevel"/>
    <w:tmpl w:val="24182F0E"/>
    <w:lvl w:ilvl="0">
      <w:start w:val="1"/>
      <w:numFmt w:val="decimal"/>
      <w:lvlText w:val="%1.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2F0438"/>
    <w:multiLevelType w:val="hybridMultilevel"/>
    <w:tmpl w:val="6DC489DE"/>
    <w:lvl w:ilvl="0" w:tplc="A4189D64">
      <w:start w:val="2"/>
      <w:numFmt w:val="japaneseCounting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3">
    <w:nsid w:val="56FE06E0"/>
    <w:multiLevelType w:val="multilevel"/>
    <w:tmpl w:val="FBF0E150"/>
    <w:lvl w:ilvl="0">
      <w:start w:val="2"/>
      <w:numFmt w:val="decimal"/>
      <w:lvlText w:val="%1.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6D5916"/>
    <w:multiLevelType w:val="hybridMultilevel"/>
    <w:tmpl w:val="85DCE0B8"/>
    <w:lvl w:ilvl="0" w:tplc="D944AF82">
      <w:start w:val="5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42B"/>
    <w:rsid w:val="00004F2D"/>
    <w:rsid w:val="00067ADF"/>
    <w:rsid w:val="000918C0"/>
    <w:rsid w:val="000C0AF7"/>
    <w:rsid w:val="00127CB7"/>
    <w:rsid w:val="00341845"/>
    <w:rsid w:val="00412B62"/>
    <w:rsid w:val="00414C02"/>
    <w:rsid w:val="00424F5F"/>
    <w:rsid w:val="004E645E"/>
    <w:rsid w:val="006B0324"/>
    <w:rsid w:val="007722B5"/>
    <w:rsid w:val="007C7F46"/>
    <w:rsid w:val="00854A1C"/>
    <w:rsid w:val="008670C0"/>
    <w:rsid w:val="00885425"/>
    <w:rsid w:val="008948C9"/>
    <w:rsid w:val="008A042B"/>
    <w:rsid w:val="00BB135B"/>
    <w:rsid w:val="00BC55F6"/>
    <w:rsid w:val="00C5431F"/>
    <w:rsid w:val="00C72AE6"/>
    <w:rsid w:val="00CB4498"/>
    <w:rsid w:val="00CD7EEC"/>
    <w:rsid w:val="00CE019A"/>
    <w:rsid w:val="00E3555C"/>
    <w:rsid w:val="00F0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0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04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0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042B"/>
    <w:rPr>
      <w:sz w:val="18"/>
      <w:szCs w:val="18"/>
    </w:rPr>
  </w:style>
  <w:style w:type="character" w:customStyle="1" w:styleId="2">
    <w:name w:val="正文文本 (2)_"/>
    <w:basedOn w:val="a0"/>
    <w:link w:val="20"/>
    <w:rsid w:val="006B0324"/>
    <w:rPr>
      <w:rFonts w:ascii="MingLiU" w:eastAsia="MingLiU" w:hAnsi="MingLiU" w:cs="MingLiU"/>
      <w:spacing w:val="30"/>
      <w:sz w:val="30"/>
      <w:szCs w:val="30"/>
      <w:shd w:val="clear" w:color="auto" w:fill="FFFFFF"/>
    </w:rPr>
  </w:style>
  <w:style w:type="character" w:customStyle="1" w:styleId="4">
    <w:name w:val="正文文本 (4)_"/>
    <w:basedOn w:val="a0"/>
    <w:link w:val="40"/>
    <w:rsid w:val="006B0324"/>
    <w:rPr>
      <w:rFonts w:ascii="MingLiU" w:eastAsia="MingLiU" w:hAnsi="MingLiU" w:cs="MingLiU"/>
      <w:sz w:val="32"/>
      <w:szCs w:val="32"/>
      <w:shd w:val="clear" w:color="auto" w:fill="FFFFFF"/>
    </w:rPr>
  </w:style>
  <w:style w:type="character" w:customStyle="1" w:styleId="21pt">
    <w:name w:val="正文文本 (2) + 间距 1 pt"/>
    <w:basedOn w:val="2"/>
    <w:rsid w:val="006B0324"/>
    <w:rPr>
      <w:color w:val="000000"/>
      <w:spacing w:val="20"/>
      <w:w w:val="100"/>
      <w:position w:val="0"/>
      <w:lang w:val="zh-CN" w:eastAsia="zh-CN" w:bidi="zh-CN"/>
    </w:rPr>
  </w:style>
  <w:style w:type="character" w:customStyle="1" w:styleId="20pt">
    <w:name w:val="正文文本 (2) + 间距 0 pt"/>
    <w:basedOn w:val="2"/>
    <w:rsid w:val="006B0324"/>
    <w:rPr>
      <w:color w:val="000000"/>
      <w:spacing w:val="-10"/>
      <w:w w:val="100"/>
      <w:position w:val="0"/>
      <w:lang w:val="zh-CN" w:eastAsia="zh-CN" w:bidi="zh-CN"/>
    </w:rPr>
  </w:style>
  <w:style w:type="character" w:customStyle="1" w:styleId="25pt">
    <w:name w:val="正文文本 (2) + 间距 5 pt"/>
    <w:basedOn w:val="2"/>
    <w:rsid w:val="006B0324"/>
    <w:rPr>
      <w:color w:val="000000"/>
      <w:spacing w:val="100"/>
      <w:w w:val="100"/>
      <w:position w:val="0"/>
      <w:lang w:val="zh-CN" w:eastAsia="zh-CN" w:bidi="zh-CN"/>
    </w:rPr>
  </w:style>
  <w:style w:type="paragraph" w:customStyle="1" w:styleId="20">
    <w:name w:val="正文文本 (2)"/>
    <w:basedOn w:val="a"/>
    <w:link w:val="2"/>
    <w:rsid w:val="006B0324"/>
    <w:pPr>
      <w:shd w:val="clear" w:color="auto" w:fill="FFFFFF"/>
      <w:spacing w:before="1320" w:after="540" w:line="0" w:lineRule="atLeast"/>
      <w:ind w:hanging="360"/>
      <w:jc w:val="right"/>
    </w:pPr>
    <w:rPr>
      <w:rFonts w:ascii="MingLiU" w:eastAsia="MingLiU" w:hAnsi="MingLiU" w:cs="MingLiU"/>
      <w:spacing w:val="30"/>
      <w:sz w:val="30"/>
      <w:szCs w:val="30"/>
    </w:rPr>
  </w:style>
  <w:style w:type="paragraph" w:customStyle="1" w:styleId="40">
    <w:name w:val="正文文本 (4)"/>
    <w:basedOn w:val="a"/>
    <w:link w:val="4"/>
    <w:rsid w:val="006B0324"/>
    <w:pPr>
      <w:shd w:val="clear" w:color="auto" w:fill="FFFFFF"/>
      <w:spacing w:line="497" w:lineRule="exact"/>
      <w:ind w:firstLine="660"/>
      <w:jc w:val="distribute"/>
    </w:pPr>
    <w:rPr>
      <w:rFonts w:ascii="MingLiU" w:eastAsia="MingLiU" w:hAnsi="MingLiU" w:cs="MingLiU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177</Words>
  <Characters>1010</Characters>
  <Application>Microsoft Office Word</Application>
  <DocSecurity>0</DocSecurity>
  <Lines>8</Lines>
  <Paragraphs>2</Paragraphs>
  <ScaleCrop>false</ScaleCrop>
  <Company>Sky123.Org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朱庆</dc:creator>
  <cp:keywords/>
  <dc:description/>
  <cp:lastModifiedBy>朱庆</cp:lastModifiedBy>
  <cp:revision>19</cp:revision>
  <dcterms:created xsi:type="dcterms:W3CDTF">2018-09-03T08:38:00Z</dcterms:created>
  <dcterms:modified xsi:type="dcterms:W3CDTF">2018-09-04T01:50:00Z</dcterms:modified>
</cp:coreProperties>
</file>